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cs="方正小标宋_GBK"/>
          <w:sz w:val="38"/>
          <w:szCs w:val="38"/>
        </w:rPr>
        <w:t>建设项目环境影响评价公众意见表</w:t>
      </w:r>
    </w:p>
    <w:p>
      <w:pPr>
        <w:adjustRightInd w:val="0"/>
        <w:snapToGrid w:val="0"/>
        <w:spacing w:afterLines="50"/>
        <w:rPr>
          <w:rFonts w:eastAsia="黑体"/>
          <w:b/>
          <w:bCs/>
          <w:sz w:val="24"/>
          <w:szCs w:val="24"/>
        </w:rPr>
      </w:pPr>
      <w:r>
        <w:rPr>
          <w:rFonts w:hint="eastAsia" w:cs="仿宋_GB2312"/>
          <w:b/>
          <w:bCs/>
          <w:sz w:val="24"/>
          <w:szCs w:val="24"/>
        </w:rPr>
        <w:t>填表日期</w:t>
      </w:r>
      <w:r>
        <w:rPr>
          <w:b/>
          <w:bCs/>
          <w:sz w:val="24"/>
          <w:szCs w:val="24"/>
        </w:rPr>
        <w:t xml:space="preserve"> </w:t>
      </w:r>
      <w:r>
        <w:rPr>
          <w:b/>
          <w:bCs/>
          <w:sz w:val="24"/>
          <w:szCs w:val="24"/>
          <w:u w:val="single"/>
        </w:rPr>
        <w:t xml:space="preserve">         </w:t>
      </w:r>
      <w:r>
        <w:rPr>
          <w:rFonts w:hint="eastAsia" w:cs="仿宋_GB2312"/>
          <w:b/>
          <w:bCs/>
          <w:sz w:val="24"/>
          <w:szCs w:val="24"/>
          <w:u w:val="single"/>
        </w:rPr>
        <w:t>年</w:t>
      </w:r>
      <w:r>
        <w:rPr>
          <w:b/>
          <w:bCs/>
          <w:sz w:val="24"/>
          <w:szCs w:val="24"/>
          <w:u w:val="single"/>
        </w:rPr>
        <w:t xml:space="preserve">   </w:t>
      </w:r>
      <w:r>
        <w:rPr>
          <w:rFonts w:hint="eastAsia" w:cs="仿宋_GB2312"/>
          <w:b/>
          <w:bCs/>
          <w:sz w:val="24"/>
          <w:szCs w:val="24"/>
          <w:u w:val="single"/>
        </w:rPr>
        <w:t>月</w:t>
      </w:r>
      <w:r>
        <w:rPr>
          <w:b/>
          <w:bCs/>
          <w:sz w:val="24"/>
          <w:szCs w:val="24"/>
          <w:u w:val="single"/>
        </w:rPr>
        <w:t xml:space="preserve">   </w:t>
      </w:r>
      <w:r>
        <w:rPr>
          <w:rFonts w:hint="eastAsia" w:cs="仿宋_GB2312"/>
          <w:b/>
          <w:bCs/>
          <w:sz w:val="24"/>
          <w:szCs w:val="24"/>
          <w:u w:val="single"/>
        </w:rPr>
        <w:t>日</w:t>
      </w:r>
    </w:p>
    <w:tbl>
      <w:tblPr>
        <w:tblStyle w:val="2"/>
        <w:tblW w:w="906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cs="宋体"/>
                <w:sz w:val="21"/>
                <w:szCs w:val="21"/>
              </w:rPr>
              <w:t>项目名称</w:t>
            </w:r>
          </w:p>
        </w:tc>
        <w:tc>
          <w:tcPr>
            <w:tcW w:w="7289" w:type="dxa"/>
            <w:gridSpan w:val="2"/>
            <w:tcBorders>
              <w:top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1000吨造影剂中间体、5000吨邻苯基苯酚项目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cs="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与本项目环境影响和环境保护措施有关的建议和意见</w:t>
            </w:r>
            <w:r>
              <w:rPr>
                <w:rFonts w:hint="eastAsia" w:ascii="宋体" w:hAnsi="宋体" w:eastAsia="宋体" w:cs="宋体"/>
                <w:sz w:val="21"/>
                <w:szCs w:val="21"/>
              </w:rPr>
              <w:t>（</w:t>
            </w:r>
            <w:r>
              <w:rPr>
                <w:rFonts w:hint="eastAsia" w:ascii="宋体" w:hAnsi="宋体" w:eastAsia="宋体" w:cs="宋体"/>
                <w:b/>
                <w:bCs/>
                <w:sz w:val="21"/>
                <w:szCs w:val="21"/>
              </w:rPr>
              <w:t>注：</w:t>
            </w:r>
            <w:r>
              <w:rPr>
                <w:rFonts w:hint="eastAsia" w:ascii="宋体" w:hAnsi="宋体" w:eastAsia="宋体" w:cs="宋体"/>
                <w:sz w:val="21"/>
                <w:szCs w:val="21"/>
              </w:rPr>
              <w:t>根据《环境影响评价公众参与办法》规定，涉及</w:t>
            </w:r>
            <w:r>
              <w:rPr>
                <w:rFonts w:hint="eastAsia" w:ascii="宋体" w:hAnsi="宋体" w:eastAsia="宋体" w:cs="宋体"/>
                <w:b/>
                <w:bCs/>
                <w:sz w:val="21"/>
                <w:szCs w:val="21"/>
              </w:rPr>
              <w:t>征地拆迁、财产、就业</w:t>
            </w:r>
            <w:r>
              <w:rPr>
                <w:rFonts w:hint="eastAsia" w:ascii="宋体" w:hAnsi="宋体" w:eastAsia="宋体" w:cs="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s="黑体"/>
                <w:sz w:val="21"/>
                <w:szCs w:val="21"/>
              </w:rPr>
            </w:pPr>
            <w:r>
              <w:rPr>
                <w:rFonts w:hint="eastAsia" w:ascii="黑体" w:hAnsi="黑体" w:eastAsia="黑体" w:cs="黑体"/>
                <w:sz w:val="21"/>
                <w:szCs w:val="21"/>
              </w:rPr>
              <w:t>二、本页为公众信息</w:t>
            </w:r>
          </w:p>
          <w:p>
            <w:pPr>
              <w:adjustRightInd w:val="0"/>
              <w:snapToGrid w:val="0"/>
              <w:rPr>
                <w:rFonts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姓</w:t>
            </w:r>
            <w:r>
              <w:rPr>
                <w:rFonts w:ascii="宋体" w:hAnsi="宋体" w:eastAsia="宋体" w:cs="宋体"/>
                <w:b/>
                <w:bCs/>
                <w:sz w:val="21"/>
                <w:szCs w:val="21"/>
              </w:rPr>
              <w:t xml:space="preserve">   </w:t>
            </w:r>
            <w:r>
              <w:rPr>
                <w:rFonts w:hint="eastAsia" w:ascii="宋体" w:hAnsi="宋体" w:eastAsia="宋体" w:cs="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cs="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村（居委会）</w:t>
            </w:r>
            <w:r>
              <w:rPr>
                <w:rFonts w:ascii="宋体" w:hAnsi="宋体" w:eastAsia="宋体" w:cs="宋体"/>
                <w:sz w:val="21"/>
                <w:szCs w:val="21"/>
              </w:rPr>
              <w:t>xx</w:t>
            </w:r>
            <w:r>
              <w:rPr>
                <w:rFonts w:hint="eastAsia" w:ascii="宋体" w:hAnsi="宋体" w:eastAsia="宋体" w:cs="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cs="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地</w:t>
            </w:r>
            <w:r>
              <w:rPr>
                <w:rFonts w:ascii="宋体" w:hAnsi="宋体" w:eastAsia="宋体" w:cs="宋体"/>
                <w:b/>
                <w:bCs/>
                <w:sz w:val="21"/>
                <w:szCs w:val="21"/>
              </w:rPr>
              <w:t xml:space="preserve">    </w:t>
            </w:r>
            <w:r>
              <w:rPr>
                <w:rFonts w:hint="eastAsia" w:ascii="宋体" w:hAnsi="宋体" w:eastAsia="宋体" w:cs="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路</w:t>
            </w:r>
            <w:r>
              <w:rPr>
                <w:rFonts w:ascii="宋体" w:hAnsi="宋体" w:eastAsia="宋体" w:cs="宋体"/>
                <w:sz w:val="21"/>
                <w:szCs w:val="21"/>
              </w:rPr>
              <w:t>xx</w:t>
            </w:r>
            <w:r>
              <w:rPr>
                <w:rFonts w:hint="eastAsia" w:ascii="宋体" w:hAnsi="宋体" w:eastAsia="宋体" w:cs="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sz w:val="21"/>
                <w:szCs w:val="21"/>
              </w:rPr>
            </w:pPr>
            <w:r>
              <w:rPr>
                <w:rFonts w:hint="eastAsia" w:ascii="宋体" w:hAnsi="宋体" w:eastAsia="宋体" w:cs="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874CE"/>
    <w:rsid w:val="00307782"/>
    <w:rsid w:val="00475324"/>
    <w:rsid w:val="00590F87"/>
    <w:rsid w:val="008772D5"/>
    <w:rsid w:val="00924451"/>
    <w:rsid w:val="00AA058F"/>
    <w:rsid w:val="00CB191A"/>
    <w:rsid w:val="00DC78BB"/>
    <w:rsid w:val="00E13604"/>
    <w:rsid w:val="00EA60AE"/>
    <w:rsid w:val="00EC6556"/>
    <w:rsid w:val="05CD65E4"/>
    <w:rsid w:val="1D3625A2"/>
    <w:rsid w:val="253708AE"/>
    <w:rsid w:val="44EB321A"/>
    <w:rsid w:val="62956295"/>
    <w:rsid w:val="65BD46CE"/>
    <w:rsid w:val="6D535020"/>
    <w:rsid w:val="744449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Company>
  <Pages>2</Pages>
  <Words>82</Words>
  <Characters>474</Characters>
  <Lines>3</Lines>
  <Paragraphs>1</Paragraphs>
  <TotalTime>1</TotalTime>
  <ScaleCrop>false</ScaleCrop>
  <LinksUpToDate>false</LinksUpToDate>
  <CharactersWithSpaces>555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也许</cp:lastModifiedBy>
  <dcterms:modified xsi:type="dcterms:W3CDTF">2021-02-18T05:08:36Z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